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2CF020AD" w:rsidR="000D15C1" w:rsidRDefault="000D15C1" w:rsidP="000D15C1">
      <w:pPr>
        <w:spacing w:after="0"/>
        <w:jc w:val="center"/>
      </w:pPr>
      <w:r>
        <w:t>REGULAR SPECIAL CALLED MEETING</w:t>
      </w:r>
    </w:p>
    <w:p w14:paraId="132254EF" w14:textId="77CD3FED" w:rsidR="000D15C1" w:rsidRDefault="000D15C1" w:rsidP="000D15C1">
      <w:pPr>
        <w:spacing w:after="0"/>
        <w:jc w:val="center"/>
      </w:pPr>
      <w:r>
        <w:t>OF THE CLOVERPORT CITY COUNCIL</w:t>
      </w:r>
    </w:p>
    <w:p w14:paraId="181A7012" w14:textId="547C509F" w:rsidR="00BC0D6C" w:rsidRDefault="00BC0D6C" w:rsidP="000D15C1">
      <w:pPr>
        <w:spacing w:after="0"/>
        <w:jc w:val="center"/>
      </w:pPr>
      <w:r>
        <w:t>MAY 17</w:t>
      </w:r>
      <w:r w:rsidRPr="00BC0D6C">
        <w:rPr>
          <w:vertAlign w:val="superscript"/>
        </w:rPr>
        <w:t>TH</w:t>
      </w:r>
      <w:r>
        <w:t>, 2021 @ 5:30 P.M.</w:t>
      </w:r>
    </w:p>
    <w:p w14:paraId="5D287095" w14:textId="726C24F9" w:rsidR="000D15C1" w:rsidRDefault="000D15C1" w:rsidP="000D15C1">
      <w:pPr>
        <w:spacing w:after="0"/>
        <w:jc w:val="center"/>
      </w:pP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31FE8FFC" w:rsidR="000D15C1" w:rsidRDefault="000D15C1" w:rsidP="000D15C1">
      <w:pPr>
        <w:spacing w:after="0"/>
        <w:jc w:val="both"/>
      </w:pPr>
      <w:r>
        <w:tab/>
        <w:t xml:space="preserve">Mayor Candy </w:t>
      </w:r>
      <w:proofErr w:type="spellStart"/>
      <w:r>
        <w:t>Weatherholt</w:t>
      </w:r>
      <w:proofErr w:type="spellEnd"/>
      <w:r>
        <w:t xml:space="preserve"> called to order the special called meeting of the </w:t>
      </w:r>
      <w:proofErr w:type="spellStart"/>
      <w:r>
        <w:t>Cloverport</w:t>
      </w:r>
      <w:proofErr w:type="spellEnd"/>
      <w:r>
        <w:t xml:space="preserve"> City Council at 5:30 p.m.  Mayor </w:t>
      </w:r>
      <w:proofErr w:type="spellStart"/>
      <w:r>
        <w:t>Weatherholt</w:t>
      </w:r>
      <w:proofErr w:type="spellEnd"/>
      <w:r>
        <w:t xml:space="preserve"> then welcomed those in attendance and led the audience in the Pledge of Allegiance foll</w:t>
      </w:r>
      <w:r w:rsidR="00C51F4E">
        <w:t xml:space="preserve">owed by a prayer from Father Dan </w:t>
      </w:r>
      <w:proofErr w:type="spellStart"/>
      <w:r w:rsidR="00C51F4E">
        <w:t>Kruetzer</w:t>
      </w:r>
      <w:proofErr w:type="spellEnd"/>
      <w:r>
        <w:t>.  Roll call of the Council revealed the following:</w:t>
      </w:r>
    </w:p>
    <w:p w14:paraId="71D1EB73" w14:textId="1D427C30" w:rsidR="000D15C1" w:rsidRDefault="000D15C1" w:rsidP="000D15C1">
      <w:pPr>
        <w:spacing w:after="0"/>
        <w:jc w:val="both"/>
      </w:pPr>
    </w:p>
    <w:p w14:paraId="1AA2F603" w14:textId="567AF808" w:rsidR="000D15C1" w:rsidRDefault="000D15C1" w:rsidP="000D15C1">
      <w:pPr>
        <w:spacing w:after="0"/>
        <w:jc w:val="both"/>
      </w:pPr>
      <w:r>
        <w:tab/>
      </w:r>
      <w:r>
        <w:tab/>
      </w:r>
      <w:r>
        <w:tab/>
      </w:r>
      <w:proofErr w:type="spellStart"/>
      <w:r>
        <w:t>Gwan</w:t>
      </w:r>
      <w:proofErr w:type="spellEnd"/>
      <w:r>
        <w:t xml:space="preserve"> </w:t>
      </w:r>
      <w:proofErr w:type="spellStart"/>
      <w:r>
        <w:t>Bickett</w:t>
      </w:r>
      <w:proofErr w:type="spellEnd"/>
      <w:r>
        <w:t xml:space="preserve"> -</w:t>
      </w:r>
      <w:r w:rsidR="00C51F4E">
        <w:t xml:space="preserve"> Present</w:t>
      </w:r>
      <w:r>
        <w:tab/>
      </w:r>
      <w:r>
        <w:tab/>
      </w:r>
      <w:r>
        <w:tab/>
      </w:r>
      <w:r>
        <w:tab/>
        <w:t xml:space="preserve">Jenny Bradley – </w:t>
      </w:r>
      <w:r w:rsidR="00C51F4E">
        <w:t>Present</w:t>
      </w:r>
    </w:p>
    <w:p w14:paraId="08D922D9" w14:textId="0527DFBC" w:rsidR="000D15C1" w:rsidRDefault="000D15C1" w:rsidP="000D15C1">
      <w:pPr>
        <w:spacing w:after="0"/>
        <w:jc w:val="both"/>
      </w:pPr>
      <w:r>
        <w:tab/>
      </w:r>
      <w:r>
        <w:tab/>
      </w:r>
      <w:r>
        <w:tab/>
        <w:t xml:space="preserve">Melissa Burnett - </w:t>
      </w:r>
      <w:r w:rsidR="00C51F4E">
        <w:t>Present</w:t>
      </w:r>
      <w:r>
        <w:tab/>
      </w:r>
      <w:r>
        <w:tab/>
      </w:r>
      <w:r>
        <w:tab/>
        <w:t xml:space="preserve">Georgia </w:t>
      </w:r>
      <w:proofErr w:type="spellStart"/>
      <w:r>
        <w:t>DaleCannon</w:t>
      </w:r>
      <w:proofErr w:type="spellEnd"/>
      <w:r>
        <w:t xml:space="preserve"> – </w:t>
      </w:r>
      <w:r w:rsidR="00C51F4E">
        <w:t>Present</w:t>
      </w:r>
    </w:p>
    <w:p w14:paraId="0FB805D6" w14:textId="21839C23" w:rsidR="000D15C1" w:rsidRDefault="000D15C1" w:rsidP="000D15C1">
      <w:pPr>
        <w:spacing w:after="0"/>
        <w:jc w:val="both"/>
      </w:pPr>
      <w:r>
        <w:tab/>
      </w:r>
      <w:r>
        <w:tab/>
      </w:r>
      <w:r>
        <w:tab/>
        <w:t xml:space="preserve">Hal Jennings - </w:t>
      </w:r>
      <w:r w:rsidR="00C51F4E">
        <w:t>Present</w:t>
      </w:r>
      <w:r>
        <w:tab/>
      </w:r>
      <w:r>
        <w:tab/>
      </w:r>
      <w:r>
        <w:tab/>
      </w:r>
      <w:r>
        <w:tab/>
        <w:t xml:space="preserve">Danny Smiley – </w:t>
      </w:r>
      <w:r w:rsidR="00C51F4E">
        <w:t>Present</w:t>
      </w:r>
    </w:p>
    <w:p w14:paraId="02A330CB" w14:textId="32EFCE57" w:rsidR="000D15C1" w:rsidRDefault="000D15C1" w:rsidP="000D15C1">
      <w:pPr>
        <w:spacing w:after="0"/>
        <w:jc w:val="both"/>
      </w:pPr>
    </w:p>
    <w:p w14:paraId="34CBB639" w14:textId="1ADC459E" w:rsidR="000D15C1" w:rsidRPr="00C51F4E" w:rsidRDefault="00C51F4E" w:rsidP="000D15C1">
      <w:pPr>
        <w:spacing w:after="0"/>
        <w:jc w:val="both"/>
      </w:pPr>
      <w:r>
        <w:tab/>
      </w:r>
      <w:r>
        <w:rPr>
          <w:b/>
          <w:i/>
          <w:u w:val="single"/>
        </w:rPr>
        <w:t>Agenda.</w:t>
      </w:r>
      <w:r>
        <w:t xml:space="preserve">  Co. Bradley moved to accept the agenda as presented, seconded by Co. </w:t>
      </w:r>
      <w:proofErr w:type="spellStart"/>
      <w:r>
        <w:t>DaleCannon</w:t>
      </w:r>
      <w:proofErr w:type="spellEnd"/>
      <w:r>
        <w:t xml:space="preserve"> with all ayes being cast.</w:t>
      </w:r>
    </w:p>
    <w:p w14:paraId="35C6F9C4" w14:textId="0ADB8EE5" w:rsidR="000D15C1" w:rsidRDefault="000D15C1" w:rsidP="000D15C1">
      <w:pPr>
        <w:spacing w:after="0"/>
        <w:jc w:val="both"/>
      </w:pPr>
      <w:r>
        <w:tab/>
      </w:r>
      <w:r>
        <w:rPr>
          <w:b/>
          <w:bCs/>
          <w:i/>
          <w:iCs/>
          <w:u w:val="single"/>
        </w:rPr>
        <w:t>Minutes.</w:t>
      </w:r>
      <w:r w:rsidR="00C51F4E">
        <w:t xml:space="preserve">  Co. </w:t>
      </w:r>
      <w:proofErr w:type="gramStart"/>
      <w:r w:rsidR="00C51F4E">
        <w:t>Jennings  asked</w:t>
      </w:r>
      <w:proofErr w:type="gramEnd"/>
      <w:r w:rsidR="00C51F4E">
        <w:t xml:space="preserve"> for there to be a correction in minutes and to state in the beer garden section that he had concern for the City first.  City Clerk, Marcia Finley stated she would change the minutes as asked and have them ready for the next regular meeting.</w:t>
      </w:r>
    </w:p>
    <w:p w14:paraId="6B5D59A0" w14:textId="0F6DC200" w:rsidR="000D15C1" w:rsidRDefault="000D15C1" w:rsidP="000D15C1">
      <w:pPr>
        <w:spacing w:after="0"/>
        <w:jc w:val="both"/>
      </w:pPr>
      <w:r>
        <w:tab/>
      </w:r>
      <w:r>
        <w:rPr>
          <w:b/>
          <w:bCs/>
          <w:i/>
          <w:iCs/>
          <w:u w:val="single"/>
        </w:rPr>
        <w:t>Financial Statements.</w:t>
      </w:r>
      <w:r>
        <w:t xml:space="preserve">  </w:t>
      </w:r>
      <w:r w:rsidR="00C51F4E">
        <w:t>Co. Burnett</w:t>
      </w:r>
      <w:r w:rsidR="00DE26E7">
        <w:t xml:space="preserve"> moved to accept the financial statements as</w:t>
      </w:r>
      <w:r w:rsidR="00C51F4E">
        <w:t xml:space="preserve"> presented, seconded by Co. Smiley</w:t>
      </w:r>
      <w:r w:rsidR="00DE26E7">
        <w:t xml:space="preserve"> with all ayes being cast.</w:t>
      </w:r>
    </w:p>
    <w:p w14:paraId="06486914" w14:textId="30A76298" w:rsidR="00DE26E7" w:rsidRDefault="00DE26E7" w:rsidP="000D15C1">
      <w:pPr>
        <w:spacing w:after="0"/>
        <w:jc w:val="both"/>
      </w:pPr>
      <w:r>
        <w:tab/>
      </w:r>
      <w:r>
        <w:rPr>
          <w:b/>
          <w:bCs/>
          <w:i/>
          <w:iCs/>
          <w:u w:val="single"/>
        </w:rPr>
        <w:t>Reports.</w:t>
      </w:r>
      <w:r>
        <w:t xml:space="preserve">  A.  Mayor – Mayor </w:t>
      </w:r>
      <w:proofErr w:type="spellStart"/>
      <w:r>
        <w:t>Weatherholt</w:t>
      </w:r>
      <w:proofErr w:type="spellEnd"/>
      <w:r w:rsidR="00C51F4E">
        <w:t xml:space="preserve"> reported there was at least 50 people in attendance for the annual clean-up day and thanked everyone that participated.  Mayor </w:t>
      </w:r>
      <w:proofErr w:type="spellStart"/>
      <w:r w:rsidR="00C51F4E">
        <w:t>Weatherholt</w:t>
      </w:r>
      <w:proofErr w:type="spellEnd"/>
      <w:r w:rsidR="00C51F4E">
        <w:t xml:space="preserve"> then asked that if anyone has a water leak to please call City Hall and don’t rely on relaying the message through other people.  </w:t>
      </w:r>
      <w:proofErr w:type="spellStart"/>
      <w:r w:rsidR="00C51F4E">
        <w:t>Weathe</w:t>
      </w:r>
      <w:r w:rsidR="00A40318">
        <w:t>rholt</w:t>
      </w:r>
      <w:proofErr w:type="spellEnd"/>
      <w:r w:rsidR="00A40318">
        <w:t xml:space="preserve"> stated the call needs to come to City Hall in order to be placed on a work order.</w:t>
      </w:r>
    </w:p>
    <w:p w14:paraId="315D3B6C" w14:textId="7AFD738E" w:rsidR="00DE26E7" w:rsidRDefault="00DE26E7" w:rsidP="000D15C1">
      <w:pPr>
        <w:spacing w:after="0"/>
        <w:jc w:val="both"/>
      </w:pPr>
      <w:r>
        <w:tab/>
        <w:t xml:space="preserve">B.  Clerk – City Clerk, Marcia Finley, </w:t>
      </w:r>
      <w:r w:rsidR="00A40318">
        <w:t xml:space="preserve">announced 82 city stickers sold to date and 61,100 gallons of tank water sold bringing in $547.00.  Finley reported all bills in the month of April were paid in full. Finley then reported that the zoning ordinance amendment is now complete and ready for the first reading tonight.  Clerk Finley said the sanitary survey with </w:t>
      </w:r>
      <w:proofErr w:type="spellStart"/>
      <w:r w:rsidR="00A40318">
        <w:t>Divison</w:t>
      </w:r>
      <w:proofErr w:type="spellEnd"/>
      <w:r w:rsidR="00A40318">
        <w:t xml:space="preserve"> of Water went well and all paperwork was in order. Finley said the CCR report is complete and ready for review either by going to the website provided on the water bill or viewing a paper copy at City Hall.  Finley said the City should be receiving at least $214,181 on the American Relief Fund and will come in 2 installments. One this Spring and the second next year.</w:t>
      </w:r>
      <w:r w:rsidR="000626A2">
        <w:t xml:space="preserve"> Finley said she was notified by DLG and was allowed to claim payroll benefits from January to March for the Police Department allowing another $11,470.72 reimbursement of the Cares Act. Finley then reported that there will be conference with enforcement on the wastewater violations on Thursday to discuss issues before they close out our case.</w:t>
      </w:r>
    </w:p>
    <w:p w14:paraId="1874E871" w14:textId="44B997A9" w:rsidR="00DE26E7" w:rsidRDefault="00DE26E7" w:rsidP="000D15C1">
      <w:pPr>
        <w:spacing w:after="0"/>
        <w:jc w:val="both"/>
      </w:pPr>
      <w:r>
        <w:tab/>
        <w:t xml:space="preserve">C.  Police – Police Chief, Adam </w:t>
      </w:r>
      <w:proofErr w:type="spellStart"/>
      <w:r>
        <w:t>Vergason</w:t>
      </w:r>
      <w:proofErr w:type="spellEnd"/>
      <w:r>
        <w:t xml:space="preserve">, </w:t>
      </w:r>
      <w:r w:rsidR="000626A2">
        <w:t xml:space="preserve">reported 3 criminal </w:t>
      </w:r>
      <w:proofErr w:type="gramStart"/>
      <w:r w:rsidR="000626A2">
        <w:t>summons</w:t>
      </w:r>
      <w:proofErr w:type="gramEnd"/>
      <w:r w:rsidR="000626A2">
        <w:t xml:space="preserve"> served, 8 city citations, 6 state citations and 42 gallons of fuel used for his department.  Officer </w:t>
      </w:r>
      <w:proofErr w:type="spellStart"/>
      <w:r w:rsidR="000626A2">
        <w:t>Woosley</w:t>
      </w:r>
      <w:proofErr w:type="spellEnd"/>
      <w:r w:rsidR="000626A2">
        <w:t xml:space="preserve"> stated he had received 1 call outside city limits and several call concerning Josh Hartman.  </w:t>
      </w:r>
      <w:proofErr w:type="spellStart"/>
      <w:r w:rsidR="000626A2">
        <w:t>Woosley</w:t>
      </w:r>
      <w:proofErr w:type="spellEnd"/>
      <w:r w:rsidR="000626A2">
        <w:t xml:space="preserve"> says he has met several more citizens and feels things are moving in the right direction.  </w:t>
      </w:r>
      <w:proofErr w:type="spellStart"/>
      <w:r w:rsidR="000626A2">
        <w:t>Woosley</w:t>
      </w:r>
      <w:proofErr w:type="spellEnd"/>
      <w:r w:rsidR="000626A2">
        <w:t xml:space="preserve"> reminded everyone to purchase their city stickers.</w:t>
      </w:r>
    </w:p>
    <w:p w14:paraId="5B698927" w14:textId="18F28DF9" w:rsidR="00DE26E7" w:rsidRDefault="00DE26E7" w:rsidP="00A40318">
      <w:pPr>
        <w:tabs>
          <w:tab w:val="left" w:pos="720"/>
          <w:tab w:val="left" w:pos="1440"/>
          <w:tab w:val="left" w:pos="2160"/>
          <w:tab w:val="left" w:pos="2880"/>
          <w:tab w:val="left" w:pos="3600"/>
          <w:tab w:val="left" w:pos="4320"/>
          <w:tab w:val="left" w:pos="5040"/>
          <w:tab w:val="left" w:pos="7817"/>
        </w:tabs>
        <w:spacing w:after="0"/>
        <w:jc w:val="both"/>
      </w:pPr>
      <w:r>
        <w:lastRenderedPageBreak/>
        <w:tab/>
        <w:t xml:space="preserve">D.  Public Works – Public Works Director, Eddie Lee, </w:t>
      </w:r>
      <w:r w:rsidR="000626A2">
        <w:t xml:space="preserve">reported his department has completed 4 water leaks, 2 water connections, 1 disconnection, 2 sewer issues, completed mowing and </w:t>
      </w:r>
      <w:proofErr w:type="spellStart"/>
      <w:r w:rsidR="000626A2">
        <w:t>weedeating</w:t>
      </w:r>
      <w:proofErr w:type="spellEnd"/>
      <w:r w:rsidR="000626A2">
        <w:t xml:space="preserve">, completed 11 miscellaneous work orders, added 1 new garbage customer, collected 56 tons of garbage for the month of April, used 150 gallons of diesel and 68 gallons of gas, collected </w:t>
      </w:r>
      <w:r w:rsidR="002A4127">
        <w:t>4 day of samples with no violations, 3 day of leak detection.  Lee said the City is down to a 77% water loss.</w:t>
      </w:r>
      <w:r w:rsidR="00A40318">
        <w:tab/>
      </w:r>
    </w:p>
    <w:p w14:paraId="56E44E88" w14:textId="2C3D3777" w:rsidR="00DE26E7" w:rsidRDefault="00DE26E7" w:rsidP="000D15C1">
      <w:pPr>
        <w:spacing w:after="0"/>
        <w:jc w:val="both"/>
      </w:pPr>
      <w:r>
        <w:tab/>
        <w:t>E.  Fire – Secretary, Melissa Burnett</w:t>
      </w:r>
      <w:r w:rsidR="002A4127">
        <w:t xml:space="preserve"> reported 2 medical runs, 1 rescue run and 1 other run.</w:t>
      </w:r>
    </w:p>
    <w:p w14:paraId="53ED82EC" w14:textId="7722A581" w:rsidR="00DE26E7" w:rsidRDefault="00DE26E7" w:rsidP="000D15C1">
      <w:pPr>
        <w:spacing w:after="0"/>
        <w:jc w:val="both"/>
      </w:pPr>
      <w:r>
        <w:tab/>
        <w:t xml:space="preserve">F.  Parks – </w:t>
      </w:r>
      <w:r w:rsidR="002A4127">
        <w:t>None</w:t>
      </w:r>
    </w:p>
    <w:p w14:paraId="42848540" w14:textId="1FC1E06C" w:rsidR="00DE26E7" w:rsidRDefault="00DE26E7" w:rsidP="000D15C1">
      <w:pPr>
        <w:spacing w:after="0"/>
        <w:jc w:val="both"/>
        <w:rPr>
          <w:bCs/>
          <w:iCs/>
        </w:rPr>
      </w:pPr>
      <w:r>
        <w:tab/>
      </w:r>
      <w:r w:rsidR="002A4127">
        <w:rPr>
          <w:b/>
          <w:bCs/>
          <w:i/>
          <w:iCs/>
          <w:u w:val="single"/>
        </w:rPr>
        <w:t>Historical Preservation Ordinance Amendment (2</w:t>
      </w:r>
      <w:r w:rsidR="002A4127" w:rsidRPr="002A4127">
        <w:rPr>
          <w:b/>
          <w:bCs/>
          <w:i/>
          <w:iCs/>
          <w:u w:val="single"/>
          <w:vertAlign w:val="superscript"/>
        </w:rPr>
        <w:t>nd</w:t>
      </w:r>
      <w:r w:rsidR="002A4127">
        <w:rPr>
          <w:b/>
          <w:bCs/>
          <w:i/>
          <w:iCs/>
          <w:u w:val="single"/>
        </w:rPr>
        <w:t xml:space="preserve"> Reading).</w:t>
      </w:r>
      <w:r w:rsidR="002A4127">
        <w:rPr>
          <w:bCs/>
          <w:iCs/>
        </w:rPr>
        <w:t xml:space="preserve">  City Attorney, T. Tommy </w:t>
      </w:r>
      <w:proofErr w:type="spellStart"/>
      <w:r w:rsidR="002A4127">
        <w:rPr>
          <w:bCs/>
          <w:iCs/>
        </w:rPr>
        <w:t>Littlepage</w:t>
      </w:r>
      <w:proofErr w:type="spellEnd"/>
      <w:r w:rsidR="002A4127">
        <w:rPr>
          <w:bCs/>
          <w:iCs/>
        </w:rPr>
        <w:t xml:space="preserve"> read the amendment.  Co. </w:t>
      </w:r>
      <w:proofErr w:type="spellStart"/>
      <w:r w:rsidR="002A4127">
        <w:rPr>
          <w:bCs/>
          <w:iCs/>
        </w:rPr>
        <w:t>DaleCannon</w:t>
      </w:r>
      <w:proofErr w:type="spellEnd"/>
      <w:r w:rsidR="002A4127">
        <w:rPr>
          <w:bCs/>
          <w:iCs/>
        </w:rPr>
        <w:t xml:space="preserve"> made a motion to accept the reading, seconded by Co. Smiley.  Roll call vote revealed the following:</w:t>
      </w:r>
    </w:p>
    <w:p w14:paraId="6BCB4C99" w14:textId="77777777" w:rsidR="002A4127" w:rsidRDefault="002A4127" w:rsidP="000D15C1">
      <w:pPr>
        <w:spacing w:after="0"/>
        <w:jc w:val="both"/>
        <w:rPr>
          <w:bCs/>
          <w:iCs/>
        </w:rPr>
      </w:pPr>
    </w:p>
    <w:p w14:paraId="714680B7" w14:textId="4CF176DF" w:rsidR="002A4127" w:rsidRDefault="002A4127" w:rsidP="000D15C1">
      <w:pPr>
        <w:spacing w:after="0"/>
        <w:jc w:val="both"/>
        <w:rPr>
          <w:bCs/>
          <w:iCs/>
        </w:rPr>
      </w:pPr>
      <w:r>
        <w:rPr>
          <w:bCs/>
          <w:iCs/>
        </w:rPr>
        <w:tab/>
      </w: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Jenny Bradley – Aye</w:t>
      </w:r>
    </w:p>
    <w:p w14:paraId="1A44B3FC" w14:textId="04FC08E0" w:rsidR="002A4127" w:rsidRDefault="002A4127" w:rsidP="000D15C1">
      <w:pPr>
        <w:spacing w:after="0"/>
        <w:jc w:val="both"/>
        <w:rPr>
          <w:bCs/>
          <w:iCs/>
        </w:rPr>
      </w:pPr>
      <w:r>
        <w:rPr>
          <w:bCs/>
          <w:iCs/>
        </w:rPr>
        <w:tab/>
      </w:r>
      <w:r>
        <w:rPr>
          <w:bCs/>
          <w:iCs/>
        </w:rPr>
        <w:tab/>
      </w:r>
      <w:r>
        <w:rPr>
          <w:bCs/>
          <w:iCs/>
        </w:rPr>
        <w:tab/>
        <w:t>Melissa Burnett – Aye</w:t>
      </w:r>
      <w:r>
        <w:rPr>
          <w:bCs/>
          <w:iCs/>
        </w:rPr>
        <w:tab/>
      </w:r>
      <w:r>
        <w:rPr>
          <w:bCs/>
          <w:iCs/>
        </w:rPr>
        <w:tab/>
        <w:t xml:space="preserve">Georgia </w:t>
      </w:r>
      <w:proofErr w:type="spellStart"/>
      <w:r>
        <w:rPr>
          <w:bCs/>
          <w:iCs/>
        </w:rPr>
        <w:t>DaleCannon</w:t>
      </w:r>
      <w:proofErr w:type="spellEnd"/>
      <w:r>
        <w:rPr>
          <w:bCs/>
          <w:iCs/>
        </w:rPr>
        <w:t xml:space="preserve"> – Aye</w:t>
      </w:r>
    </w:p>
    <w:p w14:paraId="34355A29" w14:textId="73E30838" w:rsidR="002A4127" w:rsidRDefault="002A4127" w:rsidP="000D15C1">
      <w:pPr>
        <w:spacing w:after="0"/>
        <w:jc w:val="both"/>
        <w:rPr>
          <w:bCs/>
          <w:iCs/>
        </w:rPr>
      </w:pPr>
      <w:r>
        <w:rPr>
          <w:bCs/>
          <w:iCs/>
        </w:rPr>
        <w:tab/>
      </w:r>
      <w:r>
        <w:rPr>
          <w:bCs/>
          <w:iCs/>
        </w:rPr>
        <w:tab/>
      </w:r>
      <w:r>
        <w:rPr>
          <w:bCs/>
          <w:iCs/>
        </w:rPr>
        <w:tab/>
        <w:t>Hal Jennings – Aye</w:t>
      </w:r>
      <w:r>
        <w:rPr>
          <w:bCs/>
          <w:iCs/>
        </w:rPr>
        <w:tab/>
      </w:r>
      <w:r>
        <w:rPr>
          <w:bCs/>
          <w:iCs/>
        </w:rPr>
        <w:tab/>
        <w:t>Danny Smiley – Aye</w:t>
      </w:r>
    </w:p>
    <w:p w14:paraId="72A68D98" w14:textId="7938C518" w:rsidR="002A4127" w:rsidRDefault="002A4127" w:rsidP="000D15C1">
      <w:pPr>
        <w:spacing w:after="0"/>
        <w:jc w:val="both"/>
        <w:rPr>
          <w:bCs/>
          <w:iCs/>
        </w:rPr>
      </w:pPr>
      <w:r>
        <w:rPr>
          <w:bCs/>
          <w:iCs/>
        </w:rPr>
        <w:tab/>
      </w:r>
      <w:r>
        <w:rPr>
          <w:b/>
          <w:bCs/>
          <w:i/>
          <w:iCs/>
          <w:u w:val="single"/>
        </w:rPr>
        <w:t>City Sticker Ordinance Amendment (2</w:t>
      </w:r>
      <w:r w:rsidRPr="002A4127">
        <w:rPr>
          <w:b/>
          <w:bCs/>
          <w:i/>
          <w:iCs/>
          <w:u w:val="single"/>
          <w:vertAlign w:val="superscript"/>
        </w:rPr>
        <w:t>nd</w:t>
      </w:r>
      <w:r>
        <w:rPr>
          <w:b/>
          <w:bCs/>
          <w:i/>
          <w:iCs/>
          <w:u w:val="single"/>
        </w:rPr>
        <w:t xml:space="preserve"> Reading).</w:t>
      </w:r>
      <w:r>
        <w:rPr>
          <w:bCs/>
          <w:iCs/>
        </w:rPr>
        <w:t xml:space="preserve">  City Attorney, T. Tommy </w:t>
      </w:r>
      <w:proofErr w:type="spellStart"/>
      <w:r>
        <w:rPr>
          <w:bCs/>
          <w:iCs/>
        </w:rPr>
        <w:t>Littlepage</w:t>
      </w:r>
      <w:proofErr w:type="spellEnd"/>
      <w:r>
        <w:rPr>
          <w:bCs/>
          <w:iCs/>
        </w:rPr>
        <w:t xml:space="preserve"> read the amendment.  Co. </w:t>
      </w:r>
      <w:proofErr w:type="spellStart"/>
      <w:r>
        <w:rPr>
          <w:bCs/>
          <w:iCs/>
        </w:rPr>
        <w:t>DaleCannon</w:t>
      </w:r>
      <w:proofErr w:type="spellEnd"/>
      <w:r>
        <w:rPr>
          <w:bCs/>
          <w:iCs/>
        </w:rPr>
        <w:t xml:space="preserve"> made a motion to accept, seconded by Co. Smiley.  Roll call vote revealed the following:</w:t>
      </w:r>
    </w:p>
    <w:p w14:paraId="11EE2761" w14:textId="77777777" w:rsidR="002A4127" w:rsidRDefault="002A4127" w:rsidP="000D15C1">
      <w:pPr>
        <w:spacing w:after="0"/>
        <w:jc w:val="both"/>
        <w:rPr>
          <w:bCs/>
          <w:iCs/>
        </w:rPr>
      </w:pPr>
    </w:p>
    <w:p w14:paraId="78696FCE" w14:textId="339DE348" w:rsidR="002A4127" w:rsidRDefault="002A4127" w:rsidP="000D15C1">
      <w:pPr>
        <w:spacing w:after="0"/>
        <w:jc w:val="both"/>
        <w:rPr>
          <w:bCs/>
          <w:iCs/>
        </w:rPr>
      </w:pPr>
      <w:r>
        <w:rPr>
          <w:bCs/>
          <w:iCs/>
        </w:rPr>
        <w:tab/>
      </w: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Jenny Bradley – Aye</w:t>
      </w:r>
    </w:p>
    <w:p w14:paraId="3610DF4B" w14:textId="5BD4AF79" w:rsidR="002A4127" w:rsidRDefault="002A4127" w:rsidP="000D15C1">
      <w:pPr>
        <w:spacing w:after="0"/>
        <w:jc w:val="both"/>
        <w:rPr>
          <w:bCs/>
          <w:iCs/>
        </w:rPr>
      </w:pPr>
      <w:r>
        <w:rPr>
          <w:bCs/>
          <w:iCs/>
        </w:rPr>
        <w:tab/>
      </w:r>
      <w:r>
        <w:rPr>
          <w:bCs/>
          <w:iCs/>
        </w:rPr>
        <w:tab/>
      </w:r>
      <w:r>
        <w:rPr>
          <w:bCs/>
          <w:iCs/>
        </w:rPr>
        <w:tab/>
        <w:t>Melissa Burnett – Aye</w:t>
      </w:r>
      <w:r>
        <w:rPr>
          <w:bCs/>
          <w:iCs/>
        </w:rPr>
        <w:tab/>
      </w:r>
      <w:r>
        <w:rPr>
          <w:bCs/>
          <w:iCs/>
        </w:rPr>
        <w:tab/>
        <w:t xml:space="preserve">Georgia </w:t>
      </w:r>
      <w:proofErr w:type="spellStart"/>
      <w:r>
        <w:rPr>
          <w:bCs/>
          <w:iCs/>
        </w:rPr>
        <w:t>DaleCannon</w:t>
      </w:r>
      <w:proofErr w:type="spellEnd"/>
      <w:r>
        <w:rPr>
          <w:bCs/>
          <w:iCs/>
        </w:rPr>
        <w:t xml:space="preserve"> – Aye</w:t>
      </w:r>
    </w:p>
    <w:p w14:paraId="33ACD3CC" w14:textId="5B4C5678" w:rsidR="002A4127" w:rsidRPr="002A4127" w:rsidRDefault="002A4127" w:rsidP="000D15C1">
      <w:pPr>
        <w:spacing w:after="0"/>
        <w:jc w:val="both"/>
        <w:rPr>
          <w:bCs/>
          <w:iCs/>
        </w:rPr>
      </w:pPr>
      <w:r>
        <w:rPr>
          <w:bCs/>
          <w:iCs/>
        </w:rPr>
        <w:tab/>
      </w:r>
      <w:r>
        <w:rPr>
          <w:bCs/>
          <w:iCs/>
        </w:rPr>
        <w:tab/>
      </w:r>
      <w:r>
        <w:rPr>
          <w:bCs/>
          <w:iCs/>
        </w:rPr>
        <w:tab/>
        <w:t>Hal Jennings – Aye</w:t>
      </w:r>
      <w:r>
        <w:rPr>
          <w:bCs/>
          <w:iCs/>
        </w:rPr>
        <w:tab/>
      </w:r>
      <w:r>
        <w:rPr>
          <w:bCs/>
          <w:iCs/>
        </w:rPr>
        <w:tab/>
      </w:r>
      <w:r w:rsidR="004D3BAB">
        <w:rPr>
          <w:bCs/>
          <w:iCs/>
        </w:rPr>
        <w:t>Danny Smiley - Aye</w:t>
      </w:r>
    </w:p>
    <w:p w14:paraId="3E85F9A9" w14:textId="77232881" w:rsidR="00DE26E7" w:rsidRDefault="00DE26E7" w:rsidP="000D15C1">
      <w:pPr>
        <w:spacing w:after="0"/>
        <w:jc w:val="both"/>
        <w:rPr>
          <w:bCs/>
          <w:iCs/>
        </w:rPr>
      </w:pPr>
      <w:r>
        <w:tab/>
      </w:r>
      <w:r w:rsidR="004D3BAB">
        <w:rPr>
          <w:b/>
          <w:bCs/>
          <w:i/>
          <w:iCs/>
          <w:u w:val="single"/>
        </w:rPr>
        <w:t>Planning &amp; Zoning Ordinance Amendment (1</w:t>
      </w:r>
      <w:r w:rsidR="004D3BAB" w:rsidRPr="004D3BAB">
        <w:rPr>
          <w:b/>
          <w:bCs/>
          <w:i/>
          <w:iCs/>
          <w:u w:val="single"/>
          <w:vertAlign w:val="superscript"/>
        </w:rPr>
        <w:t>st</w:t>
      </w:r>
      <w:r w:rsidR="004D3BAB">
        <w:rPr>
          <w:b/>
          <w:bCs/>
          <w:i/>
          <w:iCs/>
          <w:u w:val="single"/>
        </w:rPr>
        <w:t xml:space="preserve"> Reading).</w:t>
      </w:r>
      <w:r w:rsidR="004D3BAB">
        <w:rPr>
          <w:bCs/>
          <w:iCs/>
        </w:rPr>
        <w:t xml:space="preserve">  City Attorney, T. Tommy </w:t>
      </w:r>
      <w:proofErr w:type="spellStart"/>
      <w:r w:rsidR="004D3BAB">
        <w:rPr>
          <w:bCs/>
          <w:iCs/>
        </w:rPr>
        <w:t>Littlepage</w:t>
      </w:r>
      <w:proofErr w:type="spellEnd"/>
      <w:r w:rsidR="004D3BAB">
        <w:rPr>
          <w:bCs/>
          <w:iCs/>
        </w:rPr>
        <w:t xml:space="preserve"> read the 1</w:t>
      </w:r>
      <w:r w:rsidR="004D3BAB" w:rsidRPr="004D3BAB">
        <w:rPr>
          <w:bCs/>
          <w:iCs/>
          <w:vertAlign w:val="superscript"/>
        </w:rPr>
        <w:t>st</w:t>
      </w:r>
      <w:r w:rsidR="004D3BAB">
        <w:rPr>
          <w:bCs/>
          <w:iCs/>
        </w:rPr>
        <w:t xml:space="preserve"> reading. Co. Bradley stated that she would like to change the section that mentions the Fire Chief would be responsible for condemning property.  Bradley said feels that it is too much responsibility and authority for a volunteer. Police Chief, Adam </w:t>
      </w:r>
      <w:proofErr w:type="spellStart"/>
      <w:r w:rsidR="004D3BAB">
        <w:rPr>
          <w:bCs/>
          <w:iCs/>
        </w:rPr>
        <w:t>Vergason</w:t>
      </w:r>
      <w:proofErr w:type="spellEnd"/>
      <w:r w:rsidR="004D3BAB">
        <w:rPr>
          <w:bCs/>
          <w:iCs/>
        </w:rPr>
        <w:t xml:space="preserve"> stated that by KRS the State Fire Marshall is responsible.  After discussion it was noted the change would be made and included in the second reading. Co. Burnett made a motion to accept, seconded by Co. Jennings.  Roll call vote </w:t>
      </w:r>
      <w:proofErr w:type="spellStart"/>
      <w:r w:rsidR="004D3BAB">
        <w:rPr>
          <w:bCs/>
          <w:iCs/>
        </w:rPr>
        <w:t>reavealed</w:t>
      </w:r>
      <w:proofErr w:type="spellEnd"/>
      <w:r w:rsidR="004D3BAB">
        <w:rPr>
          <w:bCs/>
          <w:iCs/>
        </w:rPr>
        <w:t xml:space="preserve"> the following:</w:t>
      </w:r>
    </w:p>
    <w:p w14:paraId="4FA77E9A" w14:textId="77777777" w:rsidR="004D3BAB" w:rsidRDefault="004D3BAB" w:rsidP="000D15C1">
      <w:pPr>
        <w:spacing w:after="0"/>
        <w:jc w:val="both"/>
        <w:rPr>
          <w:bCs/>
          <w:iCs/>
        </w:rPr>
      </w:pPr>
    </w:p>
    <w:p w14:paraId="67B0A878" w14:textId="3CEBB48D" w:rsidR="004D3BAB" w:rsidRDefault="004D3BAB" w:rsidP="000D15C1">
      <w:pPr>
        <w:spacing w:after="0"/>
        <w:jc w:val="both"/>
        <w:rPr>
          <w:bCs/>
          <w:iCs/>
        </w:rPr>
      </w:pPr>
      <w:r>
        <w:rPr>
          <w:bCs/>
          <w:iCs/>
        </w:rPr>
        <w:tab/>
      </w: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Jenny Bradley – Aye</w:t>
      </w:r>
    </w:p>
    <w:p w14:paraId="055D7F09" w14:textId="2E84813C" w:rsidR="004D3BAB" w:rsidRDefault="004D3BAB" w:rsidP="000D15C1">
      <w:pPr>
        <w:spacing w:after="0"/>
        <w:jc w:val="both"/>
        <w:rPr>
          <w:bCs/>
          <w:iCs/>
        </w:rPr>
      </w:pPr>
      <w:r>
        <w:rPr>
          <w:bCs/>
          <w:iCs/>
        </w:rPr>
        <w:tab/>
      </w:r>
      <w:r>
        <w:rPr>
          <w:bCs/>
          <w:iCs/>
        </w:rPr>
        <w:tab/>
      </w:r>
      <w:r>
        <w:rPr>
          <w:bCs/>
          <w:iCs/>
        </w:rPr>
        <w:tab/>
        <w:t>Melissa Burnett – Aye</w:t>
      </w:r>
      <w:r>
        <w:rPr>
          <w:bCs/>
          <w:iCs/>
        </w:rPr>
        <w:tab/>
      </w:r>
      <w:r>
        <w:rPr>
          <w:bCs/>
          <w:iCs/>
        </w:rPr>
        <w:tab/>
        <w:t xml:space="preserve">Georgia </w:t>
      </w:r>
      <w:proofErr w:type="spellStart"/>
      <w:r>
        <w:rPr>
          <w:bCs/>
          <w:iCs/>
        </w:rPr>
        <w:t>DaleCannon</w:t>
      </w:r>
      <w:proofErr w:type="spellEnd"/>
      <w:r>
        <w:rPr>
          <w:bCs/>
          <w:iCs/>
        </w:rPr>
        <w:t xml:space="preserve"> – Aye</w:t>
      </w:r>
    </w:p>
    <w:p w14:paraId="4D23FEC8" w14:textId="7EEA161C" w:rsidR="004D3BAB" w:rsidRDefault="004D3BAB" w:rsidP="000D15C1">
      <w:pPr>
        <w:spacing w:after="0"/>
        <w:jc w:val="both"/>
        <w:rPr>
          <w:bCs/>
          <w:iCs/>
        </w:rPr>
      </w:pPr>
      <w:r>
        <w:rPr>
          <w:bCs/>
          <w:iCs/>
        </w:rPr>
        <w:tab/>
      </w:r>
      <w:r>
        <w:rPr>
          <w:bCs/>
          <w:iCs/>
        </w:rPr>
        <w:tab/>
      </w:r>
      <w:r>
        <w:rPr>
          <w:bCs/>
          <w:iCs/>
        </w:rPr>
        <w:tab/>
        <w:t>Hal Jennings – Aye</w:t>
      </w:r>
      <w:r>
        <w:rPr>
          <w:bCs/>
          <w:iCs/>
        </w:rPr>
        <w:tab/>
      </w:r>
      <w:r>
        <w:rPr>
          <w:bCs/>
          <w:iCs/>
        </w:rPr>
        <w:tab/>
        <w:t>Danny Smiley – Aye</w:t>
      </w:r>
    </w:p>
    <w:p w14:paraId="1AD5DD25" w14:textId="5A7C4D4E" w:rsidR="004D3BAB" w:rsidRDefault="004D3BAB" w:rsidP="000D15C1">
      <w:pPr>
        <w:spacing w:after="0"/>
        <w:jc w:val="both"/>
        <w:rPr>
          <w:bCs/>
          <w:iCs/>
        </w:rPr>
      </w:pPr>
      <w:r>
        <w:rPr>
          <w:bCs/>
          <w:iCs/>
        </w:rPr>
        <w:tab/>
      </w:r>
      <w:r>
        <w:rPr>
          <w:b/>
          <w:bCs/>
          <w:i/>
          <w:iCs/>
          <w:u w:val="single"/>
        </w:rPr>
        <w:t>Annexation Intent. (1</w:t>
      </w:r>
      <w:r w:rsidRPr="004D3BAB">
        <w:rPr>
          <w:b/>
          <w:bCs/>
          <w:i/>
          <w:iCs/>
          <w:u w:val="single"/>
          <w:vertAlign w:val="superscript"/>
        </w:rPr>
        <w:t>st</w:t>
      </w:r>
      <w:r>
        <w:rPr>
          <w:b/>
          <w:bCs/>
          <w:i/>
          <w:iCs/>
          <w:u w:val="single"/>
        </w:rPr>
        <w:t xml:space="preserve"> Reading</w:t>
      </w:r>
      <w:r>
        <w:rPr>
          <w:b/>
          <w:bCs/>
          <w:i/>
          <w:iCs/>
        </w:rPr>
        <w:t>).</w:t>
      </w:r>
      <w:r>
        <w:rPr>
          <w:bCs/>
          <w:iCs/>
        </w:rPr>
        <w:t xml:space="preserve"> City Attorney, T. Tommy </w:t>
      </w:r>
      <w:proofErr w:type="spellStart"/>
      <w:r>
        <w:rPr>
          <w:bCs/>
          <w:iCs/>
        </w:rPr>
        <w:t>Littlepage</w:t>
      </w:r>
      <w:proofErr w:type="spellEnd"/>
      <w:r>
        <w:rPr>
          <w:bCs/>
          <w:iCs/>
        </w:rPr>
        <w:t xml:space="preserve"> read the intent of annexation for the former gravel pit area and old tile plant. Co. Burnett asked if the annexation went through would the City be required to provide water and sewer.</w:t>
      </w:r>
      <w:r w:rsidR="00D470EA">
        <w:rPr>
          <w:bCs/>
          <w:iCs/>
        </w:rPr>
        <w:t xml:space="preserve">  Mayor </w:t>
      </w:r>
      <w:proofErr w:type="spellStart"/>
      <w:r w:rsidR="00D470EA">
        <w:rPr>
          <w:bCs/>
          <w:iCs/>
        </w:rPr>
        <w:t>Weatherholt</w:t>
      </w:r>
      <w:proofErr w:type="spellEnd"/>
      <w:r w:rsidR="00D470EA">
        <w:rPr>
          <w:bCs/>
          <w:iCs/>
        </w:rPr>
        <w:t xml:space="preserve"> stated in a reasonable amount of time.  Co. Jennings </w:t>
      </w:r>
      <w:proofErr w:type="gramStart"/>
      <w:r w:rsidR="00D470EA">
        <w:rPr>
          <w:bCs/>
          <w:iCs/>
        </w:rPr>
        <w:t>aske</w:t>
      </w:r>
      <w:r w:rsidR="00022D19">
        <w:rPr>
          <w:bCs/>
          <w:iCs/>
        </w:rPr>
        <w:t xml:space="preserve">d </w:t>
      </w:r>
      <w:r w:rsidR="00D470EA">
        <w:rPr>
          <w:bCs/>
          <w:iCs/>
        </w:rPr>
        <w:t xml:space="preserve"> how</w:t>
      </w:r>
      <w:proofErr w:type="gramEnd"/>
      <w:r w:rsidR="00D470EA">
        <w:rPr>
          <w:bCs/>
          <w:iCs/>
        </w:rPr>
        <w:t xml:space="preserve"> when the City is under a sewer sanction</w:t>
      </w:r>
      <w:r w:rsidR="00022D19">
        <w:rPr>
          <w:bCs/>
          <w:iCs/>
        </w:rPr>
        <w:t xml:space="preserve">.  After much discussion about a proposed new sewer project it was decided that the second reading would not be until the July meeting to allow for property owners to be notified in writing of the intent.  Co. Jennings made a motion to accept the first reading, seconded by Co. </w:t>
      </w:r>
      <w:proofErr w:type="spellStart"/>
      <w:r w:rsidR="00022D19">
        <w:rPr>
          <w:bCs/>
          <w:iCs/>
        </w:rPr>
        <w:t>DaleCannon</w:t>
      </w:r>
      <w:proofErr w:type="spellEnd"/>
      <w:r w:rsidR="00022D19">
        <w:rPr>
          <w:bCs/>
          <w:iCs/>
        </w:rPr>
        <w:t>.  Roll call vote revealed the following:</w:t>
      </w:r>
    </w:p>
    <w:p w14:paraId="6DAE7CCE" w14:textId="77777777" w:rsidR="00022D19" w:rsidRDefault="00022D19" w:rsidP="000D15C1">
      <w:pPr>
        <w:spacing w:after="0"/>
        <w:jc w:val="both"/>
        <w:rPr>
          <w:bCs/>
          <w:iCs/>
        </w:rPr>
      </w:pPr>
    </w:p>
    <w:p w14:paraId="59F6D203" w14:textId="78D62C35" w:rsidR="00022D19" w:rsidRDefault="00022D19" w:rsidP="000D15C1">
      <w:pPr>
        <w:spacing w:after="0"/>
        <w:jc w:val="both"/>
        <w:rPr>
          <w:bCs/>
          <w:iCs/>
        </w:rPr>
      </w:pPr>
      <w:r>
        <w:rPr>
          <w:bCs/>
          <w:iCs/>
        </w:rPr>
        <w:tab/>
      </w: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Jenny Bradley – Aye</w:t>
      </w:r>
    </w:p>
    <w:p w14:paraId="5ED80AFB" w14:textId="162F0E38" w:rsidR="00022D19" w:rsidRDefault="00022D19" w:rsidP="000D15C1">
      <w:pPr>
        <w:spacing w:after="0"/>
        <w:jc w:val="both"/>
        <w:rPr>
          <w:bCs/>
          <w:iCs/>
        </w:rPr>
      </w:pPr>
      <w:r>
        <w:rPr>
          <w:bCs/>
          <w:iCs/>
        </w:rPr>
        <w:tab/>
      </w:r>
      <w:r>
        <w:rPr>
          <w:bCs/>
          <w:iCs/>
        </w:rPr>
        <w:tab/>
      </w:r>
      <w:r>
        <w:rPr>
          <w:bCs/>
          <w:iCs/>
        </w:rPr>
        <w:tab/>
        <w:t>Melissa Burnett –</w:t>
      </w:r>
      <w:r w:rsidR="00966130">
        <w:rPr>
          <w:bCs/>
          <w:iCs/>
        </w:rPr>
        <w:t xml:space="preserve"> No</w:t>
      </w:r>
      <w:r>
        <w:rPr>
          <w:bCs/>
          <w:iCs/>
        </w:rPr>
        <w:tab/>
      </w:r>
      <w:r>
        <w:rPr>
          <w:bCs/>
          <w:iCs/>
        </w:rPr>
        <w:tab/>
        <w:t xml:space="preserve">Georgia </w:t>
      </w:r>
      <w:proofErr w:type="spellStart"/>
      <w:r>
        <w:rPr>
          <w:bCs/>
          <w:iCs/>
        </w:rPr>
        <w:t>DaleCannon</w:t>
      </w:r>
      <w:proofErr w:type="spellEnd"/>
      <w:r>
        <w:rPr>
          <w:bCs/>
          <w:iCs/>
        </w:rPr>
        <w:t xml:space="preserve"> – Aye</w:t>
      </w:r>
    </w:p>
    <w:p w14:paraId="3D1C9B72" w14:textId="0C0690B5" w:rsidR="00022D19" w:rsidRDefault="00022D19" w:rsidP="000D15C1">
      <w:pPr>
        <w:spacing w:after="0"/>
        <w:jc w:val="both"/>
        <w:rPr>
          <w:bCs/>
          <w:iCs/>
        </w:rPr>
      </w:pPr>
      <w:r>
        <w:rPr>
          <w:bCs/>
          <w:iCs/>
        </w:rPr>
        <w:tab/>
      </w:r>
      <w:r>
        <w:rPr>
          <w:bCs/>
          <w:iCs/>
        </w:rPr>
        <w:tab/>
      </w:r>
      <w:r>
        <w:rPr>
          <w:bCs/>
          <w:iCs/>
        </w:rPr>
        <w:tab/>
        <w:t>Hal Jennings – Aye</w:t>
      </w:r>
      <w:r>
        <w:rPr>
          <w:bCs/>
          <w:iCs/>
        </w:rPr>
        <w:tab/>
      </w:r>
      <w:r>
        <w:rPr>
          <w:bCs/>
          <w:iCs/>
        </w:rPr>
        <w:tab/>
        <w:t xml:space="preserve">Danny Smiley </w:t>
      </w:r>
      <w:r w:rsidR="00966130">
        <w:rPr>
          <w:bCs/>
          <w:iCs/>
        </w:rPr>
        <w:t>–</w:t>
      </w:r>
      <w:r>
        <w:rPr>
          <w:bCs/>
          <w:iCs/>
        </w:rPr>
        <w:t xml:space="preserve"> Aye</w:t>
      </w:r>
    </w:p>
    <w:p w14:paraId="26413E4E" w14:textId="68081765" w:rsidR="00966130" w:rsidRPr="00966130" w:rsidRDefault="00966130" w:rsidP="000D15C1">
      <w:pPr>
        <w:spacing w:after="0"/>
        <w:jc w:val="both"/>
        <w:rPr>
          <w:bCs/>
          <w:iCs/>
        </w:rPr>
      </w:pPr>
      <w:r>
        <w:rPr>
          <w:bCs/>
          <w:iCs/>
        </w:rPr>
        <w:lastRenderedPageBreak/>
        <w:tab/>
      </w:r>
      <w:r>
        <w:rPr>
          <w:b/>
          <w:bCs/>
          <w:i/>
          <w:iCs/>
          <w:u w:val="single"/>
        </w:rPr>
        <w:t>Walking Trail Resolution.</w:t>
      </w:r>
      <w:r>
        <w:rPr>
          <w:bCs/>
          <w:iCs/>
        </w:rPr>
        <w:t xml:space="preserve">  After discussion about how the City will be able to come up with the 20% of matching funds that could total to $50,000 the council decided to table action until they can attend the Public Meeting with Bob Taylor from Kentucky Engineers to explain in kind services and other options for coming up with the 20%.</w:t>
      </w:r>
    </w:p>
    <w:p w14:paraId="0496CE12" w14:textId="59B484AD" w:rsidR="00DE26E7" w:rsidRPr="00966130" w:rsidRDefault="00DE26E7" w:rsidP="000D15C1">
      <w:pPr>
        <w:spacing w:after="0"/>
        <w:jc w:val="both"/>
        <w:rPr>
          <w:bCs/>
          <w:iCs/>
        </w:rPr>
      </w:pPr>
      <w:r>
        <w:tab/>
      </w:r>
      <w:r>
        <w:rPr>
          <w:b/>
          <w:bCs/>
          <w:i/>
          <w:iCs/>
          <w:u w:val="single"/>
        </w:rPr>
        <w:t>Council Input.</w:t>
      </w:r>
      <w:r w:rsidR="00966130">
        <w:rPr>
          <w:b/>
          <w:bCs/>
          <w:i/>
          <w:iCs/>
          <w:u w:val="single"/>
        </w:rPr>
        <w:t xml:space="preserve">  </w:t>
      </w:r>
      <w:r w:rsidR="00966130">
        <w:rPr>
          <w:bCs/>
          <w:iCs/>
        </w:rPr>
        <w:t>Council discussed a large hole on the property in the kiddie park.</w:t>
      </w:r>
    </w:p>
    <w:p w14:paraId="35263DA4" w14:textId="3A97605C" w:rsidR="00DE26E7" w:rsidRPr="00966130" w:rsidRDefault="00DE26E7" w:rsidP="000D15C1">
      <w:pPr>
        <w:spacing w:after="0"/>
        <w:jc w:val="both"/>
        <w:rPr>
          <w:bCs/>
          <w:iCs/>
        </w:rPr>
      </w:pPr>
      <w:r>
        <w:tab/>
      </w:r>
      <w:r>
        <w:rPr>
          <w:b/>
          <w:bCs/>
          <w:i/>
          <w:iCs/>
          <w:u w:val="single"/>
        </w:rPr>
        <w:t>Citizen Input.</w:t>
      </w:r>
      <w:r w:rsidR="00966130">
        <w:rPr>
          <w:bCs/>
          <w:iCs/>
        </w:rPr>
        <w:t xml:space="preserve">  Lester Fulkerson addressed the Council once again about flooding on his property.  He says there needs to be a 2 foot tile put in that would cost approximately $430.  Mayor </w:t>
      </w:r>
      <w:proofErr w:type="spellStart"/>
      <w:r w:rsidR="00966130">
        <w:rPr>
          <w:bCs/>
          <w:iCs/>
        </w:rPr>
        <w:t>Weatherholt</w:t>
      </w:r>
      <w:proofErr w:type="spellEnd"/>
      <w:r w:rsidR="00966130">
        <w:rPr>
          <w:bCs/>
          <w:iCs/>
        </w:rPr>
        <w:t xml:space="preserve"> stated the City can’t start digging on private property.  Co. Jennings stated that the issue is on City right of way</w:t>
      </w:r>
      <w:r w:rsidR="00B45507">
        <w:rPr>
          <w:bCs/>
          <w:iCs/>
        </w:rPr>
        <w:t xml:space="preserve"> and is therefore a City drainage problem.  Co. Burnett said the culvert under the street is stopped up. The Mayor agreed to let the fire department try to flush out the culvert and report back at the next regular meeting.</w:t>
      </w:r>
    </w:p>
    <w:p w14:paraId="540D0126" w14:textId="6F5EFF91" w:rsidR="00D92CDD" w:rsidRDefault="00D92CDD" w:rsidP="000D15C1">
      <w:pPr>
        <w:spacing w:after="0"/>
        <w:jc w:val="both"/>
      </w:pPr>
      <w:r>
        <w:tab/>
      </w:r>
      <w:r>
        <w:rPr>
          <w:b/>
          <w:bCs/>
          <w:i/>
          <w:iCs/>
          <w:u w:val="single"/>
        </w:rPr>
        <w:t>Adjournment.</w:t>
      </w:r>
      <w:r>
        <w:t xml:space="preserve">  This concluding the b</w:t>
      </w:r>
      <w:r w:rsidR="00B45507">
        <w:t>usiness of the meeting, Co. Smiley</w:t>
      </w:r>
      <w:r>
        <w:t xml:space="preserve"> made a motion </w:t>
      </w:r>
      <w:r w:rsidR="00B45507">
        <w:t>to adjourn, seconded by Co. Bradley with</w:t>
      </w:r>
      <w:r>
        <w:t xml:space="preserve"> all ayes being cast.</w:t>
      </w:r>
    </w:p>
    <w:p w14:paraId="7AFF5D07" w14:textId="31A0C39D" w:rsidR="00D92CDD" w:rsidRDefault="00D92CDD" w:rsidP="000D15C1">
      <w:pPr>
        <w:spacing w:after="0"/>
        <w:jc w:val="both"/>
      </w:pPr>
    </w:p>
    <w:p w14:paraId="7F7D316D" w14:textId="00DE292C" w:rsidR="00D92CDD" w:rsidRDefault="00D92CDD" w:rsidP="000D15C1">
      <w:pPr>
        <w:spacing w:after="0"/>
        <w:jc w:val="both"/>
      </w:pPr>
    </w:p>
    <w:p w14:paraId="65DE3926" w14:textId="1943618B" w:rsidR="00D92CDD" w:rsidRDefault="00D92CDD" w:rsidP="000D15C1">
      <w:pPr>
        <w:spacing w:after="0"/>
        <w:jc w:val="both"/>
      </w:pPr>
    </w:p>
    <w:p w14:paraId="4901BE4E" w14:textId="2D66FD3F" w:rsidR="00D92CDD" w:rsidRDefault="00D92CDD" w:rsidP="000D15C1">
      <w:pPr>
        <w:spacing w:after="0"/>
        <w:jc w:val="both"/>
      </w:pPr>
      <w:r>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0A76D164" w14:textId="0B4B9012" w:rsidR="00D92CDD" w:rsidRDefault="00D92CDD" w:rsidP="000D15C1">
      <w:pPr>
        <w:spacing w:after="0"/>
        <w:jc w:val="both"/>
      </w:pPr>
    </w:p>
    <w:p w14:paraId="6CE2B27E" w14:textId="4FE66F34" w:rsidR="00D92CDD" w:rsidRDefault="00D92CDD" w:rsidP="000D15C1">
      <w:pPr>
        <w:spacing w:after="0"/>
        <w:jc w:val="both"/>
      </w:pP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C1"/>
    <w:rsid w:val="00022D19"/>
    <w:rsid w:val="000626A2"/>
    <w:rsid w:val="000D15C1"/>
    <w:rsid w:val="00195061"/>
    <w:rsid w:val="002A4127"/>
    <w:rsid w:val="002B3D8E"/>
    <w:rsid w:val="004D3BAB"/>
    <w:rsid w:val="00966130"/>
    <w:rsid w:val="00A40318"/>
    <w:rsid w:val="00B45507"/>
    <w:rsid w:val="00BC0D6C"/>
    <w:rsid w:val="00C51F4E"/>
    <w:rsid w:val="00D470EA"/>
    <w:rsid w:val="00D92CDD"/>
    <w:rsid w:val="00DE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docId w15:val="{BBAEB8A0-A7BD-4DD7-9F18-9A5FE5E0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C8639494-628D-4885-8C4F-330DD9AC8154}">
  <ds:schemaRefs>
    <ds:schemaRef ds:uri="http://schemas.openxmlformats.org/officeDocument/2006/bibliography"/>
  </ds:schemaRefs>
</ds:datastoreItem>
</file>

<file path=customXml/itemProps2.xml><?xml version="1.0" encoding="utf-8"?>
<ds:datastoreItem xmlns:ds="http://schemas.openxmlformats.org/officeDocument/2006/customXml" ds:itemID="{B6F6C62A-7C0E-4CF0-B6C5-137A95A19689}"/>
</file>

<file path=customXml/itemProps3.xml><?xml version="1.0" encoding="utf-8"?>
<ds:datastoreItem xmlns:ds="http://schemas.openxmlformats.org/officeDocument/2006/customXml" ds:itemID="{B84E406E-98A9-4850-914D-2890088BBA46}"/>
</file>

<file path=customXml/itemProps4.xml><?xml version="1.0" encoding="utf-8"?>
<ds:datastoreItem xmlns:ds="http://schemas.openxmlformats.org/officeDocument/2006/customXml" ds:itemID="{6065C9E4-CCC2-4728-9EA2-CD1CA5A352BD}"/>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City Clerk</cp:lastModifiedBy>
  <cp:revision>2</cp:revision>
  <dcterms:created xsi:type="dcterms:W3CDTF">2022-04-01T16:45:00Z</dcterms:created>
  <dcterms:modified xsi:type="dcterms:W3CDTF">2022-04-01T16:45:00Z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